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30" w:rsidRPr="000D2A78" w:rsidRDefault="00FB6B30" w:rsidP="00180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D2A7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XIII. Порядок надання повідомлень про загрозу електробезпеці споживачів</w:t>
      </w:r>
    </w:p>
    <w:p w:rsidR="00FB6B30" w:rsidRPr="000D2A78" w:rsidRDefault="00FB6B30" w:rsidP="00180D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0D2A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Надати повідомлення про загрозу електробезпеки</w:t>
      </w:r>
    </w:p>
    <w:p w:rsidR="00FB6B30" w:rsidRPr="000D2A78" w:rsidRDefault="00FB6B30" w:rsidP="00FB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2A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Порядок надання повідомлень про загрозу електробезпеці споживачів</w:t>
      </w: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80D75" w:rsidRDefault="00FB6B30" w:rsidP="00180D7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«Цей Порядок визначає процедуру надання інформації про загрозу електробезпеці споживачів і створений для оперативного реагування і швидкої локалізації подій, які становлять загрозу електробезпеці людей, тварин або можуть призвести до системних збоїв у роботі обладнання чи аварій на виробництві.</w:t>
      </w: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180D75" w:rsidRDefault="00FB6B30" w:rsidP="00180D7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D2A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І. Дії працівників або свідків нещасного випадку чи аварії яка становить загрозу електробезпеці</w:t>
      </w: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1. Строк подачі інформації: Негайно</w:t>
      </w: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2. Кому подається інформація: Для працівників – безпосередній керівник працівника або іншу уповноважену особу на підприємстві Для споживачів – зателефонувати  за номером: </w:t>
      </w:r>
      <w:hyperlink r:id="rId4" w:history="1">
        <w:r w:rsidR="00180D75" w:rsidRPr="00180D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+38067 778 20 87</w:t>
        </w:r>
      </w:hyperlink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>або</w:t>
      </w:r>
      <w:proofErr w:type="spellEnd"/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 xml:space="preserve"> +38066 383 46 77</w:t>
      </w:r>
      <w:r w:rsidRPr="00180D7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180D7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br/>
      </w: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Порядок дій: У випадку виявлення подій, які становлять загрозу електробезпеці людей, тварин або можуть призвести до системних збоїв у роботі обладнання чи аварій на виробництві необхідно негайно перш за все самому тримати безпечну відстань від місця події (у </w:t>
      </w:r>
      <w:proofErr w:type="spellStart"/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ви-</w:t>
      </w:r>
      <w:proofErr w:type="spellEnd"/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падку замикання на землю чи падіння дерева на дроти повітряних ліній безпечна </w:t>
      </w:r>
      <w:proofErr w:type="spellStart"/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від-</w:t>
      </w:r>
      <w:proofErr w:type="spellEnd"/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стань становить не ближче 8 метрів), сповістити про небезпеку оточуючих, запобігти наближенню до місця аварії випадкових перехожих чи тварин та повідомити про те, що сталося через засоби зв`язку або нарочним безпосереднього керівника або іншу уповноважену особу на підприємстві для споживачів – зателефонувати  за номером: </w:t>
      </w:r>
      <w:hyperlink r:id="rId5" w:history="1">
        <w:r w:rsidR="00180D75" w:rsidRPr="00180D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+38067 778 20 87</w:t>
        </w:r>
      </w:hyperlink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>або</w:t>
      </w:r>
      <w:proofErr w:type="spellEnd"/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 xml:space="preserve"> +38066 383 46 77</w:t>
      </w:r>
      <w:r w:rsidR="00180D75" w:rsidRPr="00180D7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180D75" w:rsidRPr="00180D7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br/>
      </w:r>
    </w:p>
    <w:p w:rsidR="00FB6B30" w:rsidRPr="000D2A78" w:rsidRDefault="00FB6B30" w:rsidP="00180D7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2A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ІІ. Дії керівників або інших уповноважених осіб на підприємстві у разі отримання повідомлення про нещасний випадок чи аварію яка становить загрозу електробезпеці</w:t>
      </w: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1. Строк подачі інформації: Негайно; </w:t>
      </w:r>
    </w:p>
    <w:p w:rsidR="00FB6B30" w:rsidRPr="000D2A78" w:rsidRDefault="00FB6B30" w:rsidP="00FB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Кому подається інформація: У разі пожежі на об'єктах: повідомити за допомогою засобів зв`язку відділ цивільного захисту, пожежної безпеки та мобілізаційної роботи, чергового диспетчера РЕМ, ОДС. тел. 101; </w:t>
      </w:r>
    </w:p>
    <w:p w:rsidR="00FB6B30" w:rsidRPr="000D2A78" w:rsidRDefault="00FB6B30" w:rsidP="00FB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Порядок дій: Керівники на місцях перш за все повинні оцінити ситуацію і визначити </w:t>
      </w:r>
      <w:bookmarkStart w:id="0" w:name="_GoBack"/>
      <w:bookmarkEnd w:id="0"/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наслідки від настання нещасного випадку або інших подій, які становлять загрозу електробезпеці, організувати за необхідності надання першої медичної допомоги, прийняти невідкладні заходи по недопущенню подібних подій. </w:t>
      </w:r>
    </w:p>
    <w:p w:rsidR="00BD2779" w:rsidRPr="000D2A78" w:rsidRDefault="00FB6B30" w:rsidP="00FB6B30">
      <w:pPr>
        <w:rPr>
          <w:lang w:val="uk-UA"/>
        </w:rPr>
      </w:pPr>
      <w:r w:rsidRPr="000D2A7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Для надання повідомлення про загрозу електробезпеки необхідно зателефонувати </w:t>
      </w:r>
      <w:r w:rsidRPr="000D2A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за номером: </w:t>
      </w:r>
      <w:hyperlink r:id="rId6" w:history="1">
        <w:r w:rsidR="00180D75" w:rsidRPr="00180D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+38067 778 20 87</w:t>
        </w:r>
      </w:hyperlink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>або</w:t>
      </w:r>
      <w:proofErr w:type="spellEnd"/>
      <w:r w:rsidR="00180D75" w:rsidRPr="00180D75">
        <w:rPr>
          <w:rFonts w:ascii="Times New Roman" w:hAnsi="Times New Roman" w:cs="Times New Roman"/>
          <w:sz w:val="24"/>
          <w:szCs w:val="24"/>
          <w:u w:val="single"/>
        </w:rPr>
        <w:t xml:space="preserve"> +38066 383 46 77</w:t>
      </w:r>
      <w:r w:rsidR="00180D75" w:rsidRPr="00180D7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180D75" w:rsidRPr="00180D7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br/>
      </w:r>
    </w:p>
    <w:sectPr w:rsidR="00BD2779" w:rsidRPr="000D2A78" w:rsidSect="00CE61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B30"/>
    <w:rsid w:val="000D2A78"/>
    <w:rsid w:val="00180D75"/>
    <w:rsid w:val="003F4F99"/>
    <w:rsid w:val="00441648"/>
    <w:rsid w:val="00A51240"/>
    <w:rsid w:val="00BD2779"/>
    <w:rsid w:val="00CE610E"/>
    <w:rsid w:val="00FB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30"/>
    <w:pPr>
      <w:spacing w:after="200" w:line="276" w:lineRule="auto"/>
      <w:ind w:firstLine="0"/>
      <w:jc w:val="left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0+38050%20638%2066%2098" TargetMode="External"/><Relationship Id="rId5" Type="http://schemas.openxmlformats.org/officeDocument/2006/relationships/hyperlink" Target="tel:%20+38050%20638%2066%2098" TargetMode="External"/><Relationship Id="rId4" Type="http://schemas.openxmlformats.org/officeDocument/2006/relationships/hyperlink" Target="tel:%20+38050%20638%2066%2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1600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</cp:lastModifiedBy>
  <cp:revision>5</cp:revision>
  <dcterms:created xsi:type="dcterms:W3CDTF">2020-02-20T05:48:00Z</dcterms:created>
  <dcterms:modified xsi:type="dcterms:W3CDTF">2020-12-08T17:27:00Z</dcterms:modified>
</cp:coreProperties>
</file>